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B72" w:rsidRPr="00653B72" w:rsidRDefault="00653B72" w:rsidP="00653B72">
      <w:pPr>
        <w:spacing w:before="320"/>
        <w:rPr>
          <w:b w:val="0"/>
          <w:sz w:val="28"/>
          <w:szCs w:val="28"/>
        </w:rPr>
      </w:pPr>
      <w:bookmarkStart w:id="0" w:name="_GoBack"/>
      <w:r w:rsidRPr="00653B72">
        <w:rPr>
          <w:b w:val="0"/>
          <w:sz w:val="28"/>
          <w:szCs w:val="28"/>
        </w:rPr>
        <w:t>Лекция-36    ОПТИМАЛЬНАЯ ФИЛЬТРАЦИЯ СИГНАЛА.</w:t>
      </w:r>
    </w:p>
    <w:p w:rsidR="00653B72" w:rsidRPr="00653B72" w:rsidRDefault="00653B72" w:rsidP="00653B72">
      <w:pPr>
        <w:pStyle w:val="BodyTextIndent3"/>
        <w:spacing w:before="260" w:line="240" w:lineRule="auto"/>
        <w:rPr>
          <w:szCs w:val="28"/>
        </w:rPr>
      </w:pPr>
      <w:r w:rsidRPr="00653B72">
        <w:rPr>
          <w:szCs w:val="28"/>
        </w:rPr>
        <w:t>Достоверность принятого сигнала зависит от отношения сигнала к помехе:</w:t>
      </w:r>
    </w:p>
    <w:p w:rsidR="00653B72" w:rsidRPr="00653B72" w:rsidRDefault="00653B72" w:rsidP="00653B72">
      <w:pPr>
        <w:framePr w:w="1840" w:h="640" w:hRule="exact" w:hSpace="80" w:vSpace="40" w:wrap="auto" w:vAnchor="text" w:hAnchor="text" w:x="4121" w:y="761" w:anchorLock="1"/>
        <w:spacing w:before="0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0058EA48" wp14:editId="6E207BCF">
            <wp:extent cx="1181100" cy="409575"/>
            <wp:effectExtent l="0" t="0" r="0" b="952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spacing w:before="0"/>
        <w:ind w:firstLine="680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>С/П. Чем больше С/П, тем меньше вероятность ошибки, тем больше вероятность правильного приема.</w:t>
      </w:r>
    </w:p>
    <w:p w:rsidR="00653B72" w:rsidRPr="00653B72" w:rsidRDefault="00653B72" w:rsidP="00653B72">
      <w:pPr>
        <w:spacing w:before="0"/>
        <w:ind w:firstLine="680"/>
        <w:jc w:val="both"/>
        <w:rPr>
          <w:b w:val="0"/>
          <w:sz w:val="28"/>
          <w:szCs w:val="28"/>
        </w:rPr>
      </w:pPr>
    </w:p>
    <w:p w:rsidR="00653B72" w:rsidRPr="00653B72" w:rsidRDefault="00653B72" w:rsidP="00653B72">
      <w:pPr>
        <w:spacing w:before="0"/>
        <w:ind w:left="700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6F3AA21E" wp14:editId="376A531B">
            <wp:extent cx="1952625" cy="1076325"/>
            <wp:effectExtent l="0" t="0" r="9525" b="952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spacing w:before="0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>Приёмник вычисляет апостериорную вероятность.</w:t>
      </w:r>
    </w:p>
    <w:p w:rsidR="00653B72" w:rsidRPr="00653B72" w:rsidRDefault="00653B72" w:rsidP="00653B72">
      <w:pPr>
        <w:spacing w:before="0"/>
        <w:ind w:left="1420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0503168B" wp14:editId="62847CE7">
            <wp:extent cx="3238500" cy="619125"/>
            <wp:effectExtent l="0" t="0" r="0" b="952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ind w:left="120" w:firstLine="700"/>
        <w:jc w:val="both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>Тот фильтр, который даёт максимальный с/п на своём выходе , назы</w:t>
      </w:r>
      <w:r w:rsidRPr="00653B72">
        <w:rPr>
          <w:b w:val="0"/>
          <w:sz w:val="28"/>
          <w:szCs w:val="28"/>
        </w:rPr>
        <w:softHyphen/>
        <w:t>вается оптимальным фильтром.</w:t>
      </w:r>
    </w:p>
    <w:p w:rsidR="00653B72" w:rsidRPr="00653B72" w:rsidRDefault="00653B72" w:rsidP="00653B72">
      <w:pPr>
        <w:spacing w:before="0"/>
        <w:ind w:firstLine="720"/>
        <w:jc w:val="both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>В некоторых случаях в приёмном конце заранее известна форма прини</w:t>
      </w:r>
      <w:r w:rsidRPr="00653B72">
        <w:rPr>
          <w:b w:val="0"/>
          <w:sz w:val="28"/>
          <w:szCs w:val="28"/>
        </w:rPr>
        <w:softHyphen/>
        <w:t>маемого сигнала.</w:t>
      </w:r>
    </w:p>
    <w:p w:rsidR="00653B72" w:rsidRPr="00653B72" w:rsidRDefault="00653B72" w:rsidP="00653B72">
      <w:pPr>
        <w:spacing w:before="360"/>
        <w:ind w:left="60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0FB8A2C8" wp14:editId="3949859C">
            <wp:extent cx="3105150" cy="201930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framePr w:w="2900" w:h="800" w:hRule="exact" w:hSpace="10080" w:vSpace="40" w:wrap="notBeside" w:vAnchor="text" w:hAnchor="margin" w:x="41" w:y="41" w:anchorLock="1"/>
        <w:spacing w:before="0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549778EE" wp14:editId="52071255">
            <wp:extent cx="1847850" cy="51435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framePr w:w="680" w:h="520" w:hRule="exact" w:hSpace="10080" w:vSpace="40" w:wrap="notBeside" w:vAnchor="text" w:hAnchor="margin" w:x="5721" w:y="141" w:anchorLock="1"/>
        <w:spacing w:before="0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745738D8" wp14:editId="512C9ADF">
            <wp:extent cx="438150" cy="333375"/>
            <wp:effectExtent l="0" t="0" r="0" b="952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tabs>
          <w:tab w:val="left" w:pos="9072"/>
        </w:tabs>
        <w:spacing w:before="0"/>
        <w:ind w:right="-8"/>
        <w:rPr>
          <w:b w:val="0"/>
          <w:i/>
          <w:sz w:val="28"/>
          <w:szCs w:val="28"/>
          <w:vertAlign w:val="subscript"/>
        </w:rPr>
      </w:pPr>
      <w:r w:rsidRPr="00653B72">
        <w:rPr>
          <w:b w:val="0"/>
          <w:sz w:val="28"/>
          <w:szCs w:val="28"/>
        </w:rPr>
        <w:t xml:space="preserve">где </w:t>
      </w:r>
      <w:r w:rsidRPr="00653B72">
        <w:rPr>
          <w:b w:val="0"/>
          <w:sz w:val="28"/>
          <w:szCs w:val="28"/>
          <w:lang w:val="en-US"/>
        </w:rPr>
        <w:t>ω</w:t>
      </w:r>
      <w:r w:rsidRPr="00653B72">
        <w:rPr>
          <w:b w:val="0"/>
          <w:i/>
          <w:sz w:val="28"/>
          <w:szCs w:val="28"/>
        </w:rPr>
        <w:t>(</w:t>
      </w:r>
      <w:r w:rsidRPr="00653B72">
        <w:rPr>
          <w:b w:val="0"/>
          <w:i/>
          <w:sz w:val="28"/>
          <w:szCs w:val="28"/>
          <w:lang w:val="en-US"/>
        </w:rPr>
        <w:t>t</w:t>
      </w:r>
      <w:r w:rsidRPr="00653B72">
        <w:rPr>
          <w:b w:val="0"/>
          <w:i/>
          <w:sz w:val="28"/>
          <w:szCs w:val="28"/>
        </w:rPr>
        <w:t>) -</w:t>
      </w:r>
      <w:r w:rsidRPr="00653B72">
        <w:rPr>
          <w:b w:val="0"/>
          <w:sz w:val="28"/>
          <w:szCs w:val="28"/>
        </w:rPr>
        <w:t xml:space="preserve"> флуктуационная помеха с энергетическим спектром. </w:t>
      </w:r>
      <w:proofErr w:type="spellStart"/>
      <w:proofErr w:type="gramStart"/>
      <w:r w:rsidRPr="00653B72">
        <w:rPr>
          <w:b w:val="0"/>
          <w:i/>
          <w:sz w:val="28"/>
          <w:szCs w:val="28"/>
          <w:lang w:val="en-US"/>
        </w:rPr>
        <w:t>G</w:t>
      </w:r>
      <w:r w:rsidRPr="00653B72">
        <w:rPr>
          <w:b w:val="0"/>
          <w:i/>
          <w:sz w:val="28"/>
          <w:szCs w:val="28"/>
          <w:vertAlign w:val="subscript"/>
          <w:lang w:val="en-US"/>
        </w:rPr>
        <w:t>n</w:t>
      </w:r>
      <w:proofErr w:type="spellEnd"/>
      <w:r w:rsidRPr="00653B72">
        <w:rPr>
          <w:b w:val="0"/>
          <w:i/>
          <w:sz w:val="28"/>
          <w:szCs w:val="28"/>
        </w:rPr>
        <w:t>(</w:t>
      </w:r>
      <w:proofErr w:type="gramEnd"/>
      <w:r w:rsidRPr="00653B72">
        <w:rPr>
          <w:b w:val="0"/>
          <w:i/>
          <w:sz w:val="28"/>
          <w:szCs w:val="28"/>
          <w:lang w:val="en-US"/>
        </w:rPr>
        <w:t>ω</w:t>
      </w:r>
      <w:r w:rsidRPr="00653B72">
        <w:rPr>
          <w:b w:val="0"/>
          <w:i/>
          <w:sz w:val="28"/>
          <w:szCs w:val="28"/>
        </w:rPr>
        <w:t xml:space="preserve">) = </w:t>
      </w:r>
      <w:r w:rsidRPr="00653B72">
        <w:rPr>
          <w:b w:val="0"/>
          <w:i/>
          <w:sz w:val="28"/>
          <w:szCs w:val="28"/>
          <w:lang w:val="en-US"/>
        </w:rPr>
        <w:t>N</w:t>
      </w:r>
      <w:r w:rsidRPr="00653B72">
        <w:rPr>
          <w:b w:val="0"/>
          <w:i/>
          <w:sz w:val="28"/>
          <w:szCs w:val="28"/>
          <w:vertAlign w:val="subscript"/>
        </w:rPr>
        <w:t>0</w:t>
      </w:r>
    </w:p>
    <w:p w:rsidR="00653B72" w:rsidRPr="00653B72" w:rsidRDefault="00653B72" w:rsidP="00653B72">
      <w:pPr>
        <w:spacing w:before="0"/>
        <w:ind w:left="800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>Тогда отклик на выходе фильтра:</w:t>
      </w:r>
    </w:p>
    <w:p w:rsidR="00653B72" w:rsidRPr="00653B72" w:rsidRDefault="00653B72" w:rsidP="00653B72">
      <w:pPr>
        <w:spacing w:before="320"/>
        <w:ind w:left="40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373E4623" wp14:editId="6B15807B">
            <wp:extent cx="4448175" cy="571500"/>
            <wp:effectExtent l="0" t="0" r="9525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spacing w:before="0"/>
        <w:ind w:left="80"/>
        <w:jc w:val="both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>Мощность сигнала на выходе:</w:t>
      </w:r>
    </w:p>
    <w:p w:rsidR="00653B72" w:rsidRPr="00653B72" w:rsidRDefault="00653B72" w:rsidP="00653B72">
      <w:pPr>
        <w:spacing w:before="340"/>
        <w:ind w:left="40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lastRenderedPageBreak/>
        <w:drawing>
          <wp:inline distT="0" distB="0" distL="0" distR="0" wp14:anchorId="32EEF1BC" wp14:editId="13BC874D">
            <wp:extent cx="4362450" cy="581025"/>
            <wp:effectExtent l="0" t="0" r="0" b="952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spacing w:before="260"/>
        <w:ind w:left="20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429F4BD2" wp14:editId="742C8FA0">
            <wp:extent cx="2590800" cy="6096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3B72">
        <w:rPr>
          <w:b w:val="0"/>
          <w:sz w:val="28"/>
          <w:szCs w:val="28"/>
        </w:rPr>
        <w:tab/>
      </w:r>
      <w:r w:rsidRPr="00653B72">
        <w:rPr>
          <w:b w:val="0"/>
          <w:sz w:val="28"/>
          <w:szCs w:val="28"/>
        </w:rPr>
        <w:tab/>
      </w:r>
      <w:r w:rsidRPr="00653B72">
        <w:rPr>
          <w:b w:val="0"/>
          <w:sz w:val="28"/>
          <w:szCs w:val="28"/>
        </w:rPr>
        <w:tab/>
        <w:t>(4)</w:t>
      </w:r>
    </w:p>
    <w:p w:rsidR="00653B72" w:rsidRPr="00653B72" w:rsidRDefault="00653B72" w:rsidP="00653B72">
      <w:pPr>
        <w:spacing w:before="0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6C8EF33F" wp14:editId="4316971F">
            <wp:extent cx="1076325" cy="238125"/>
            <wp:effectExtent l="0" t="0" r="9525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3B72">
        <w:rPr>
          <w:b w:val="0"/>
          <w:sz w:val="28"/>
          <w:szCs w:val="28"/>
        </w:rPr>
        <w:tab/>
      </w:r>
      <w:r w:rsidRPr="00653B72">
        <w:rPr>
          <w:b w:val="0"/>
          <w:sz w:val="28"/>
          <w:szCs w:val="28"/>
        </w:rPr>
        <w:tab/>
      </w:r>
      <w:r w:rsidRPr="00653B72">
        <w:rPr>
          <w:b w:val="0"/>
          <w:sz w:val="28"/>
          <w:szCs w:val="28"/>
        </w:rPr>
        <w:tab/>
      </w:r>
      <w:r w:rsidRPr="00653B72">
        <w:rPr>
          <w:b w:val="0"/>
          <w:sz w:val="28"/>
          <w:szCs w:val="28"/>
        </w:rPr>
        <w:tab/>
      </w:r>
      <w:r w:rsidRPr="00653B72">
        <w:rPr>
          <w:b w:val="0"/>
          <w:sz w:val="28"/>
          <w:szCs w:val="28"/>
        </w:rPr>
        <w:tab/>
      </w:r>
      <w:r w:rsidRPr="00653B72">
        <w:rPr>
          <w:b w:val="0"/>
          <w:sz w:val="28"/>
          <w:szCs w:val="28"/>
        </w:rPr>
        <w:tab/>
        <w:t>(5)</w:t>
      </w:r>
    </w:p>
    <w:p w:rsidR="00653B72" w:rsidRPr="00653B72" w:rsidRDefault="00653B72" w:rsidP="00653B72">
      <w:pPr>
        <w:pStyle w:val="FR3"/>
        <w:rPr>
          <w:rFonts w:ascii="Times New Roman" w:hAnsi="Times New Roman" w:cs="Times New Roman"/>
          <w:sz w:val="28"/>
          <w:szCs w:val="28"/>
        </w:rPr>
      </w:pPr>
      <w:r w:rsidRPr="00653B72">
        <w:rPr>
          <w:rFonts w:ascii="Times New Roman" w:hAnsi="Times New Roman" w:cs="Times New Roman"/>
          <w:sz w:val="28"/>
          <w:szCs w:val="28"/>
        </w:rPr>
        <w:t xml:space="preserve">где </w:t>
      </w:r>
      <w:r w:rsidRPr="00653B72">
        <w:rPr>
          <w:rFonts w:ascii="Times New Roman" w:hAnsi="Times New Roman" w:cs="Times New Roman"/>
          <w:i/>
          <w:sz w:val="28"/>
          <w:szCs w:val="28"/>
        </w:rPr>
        <w:t>Е</w:t>
      </w:r>
      <w:r w:rsidRPr="00653B72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r w:rsidRPr="00653B72">
        <w:rPr>
          <w:rFonts w:ascii="Times New Roman" w:hAnsi="Times New Roman" w:cs="Times New Roman"/>
          <w:i/>
          <w:sz w:val="28"/>
          <w:szCs w:val="28"/>
        </w:rPr>
        <w:t xml:space="preserve"> -</w:t>
      </w:r>
      <w:r w:rsidRPr="00653B72">
        <w:rPr>
          <w:rFonts w:ascii="Times New Roman" w:hAnsi="Times New Roman" w:cs="Times New Roman"/>
          <w:sz w:val="28"/>
          <w:szCs w:val="28"/>
        </w:rPr>
        <w:t xml:space="preserve"> энергия полезного сигнала.</w:t>
      </w:r>
    </w:p>
    <w:p w:rsidR="00653B72" w:rsidRPr="00653B72" w:rsidRDefault="00653B72" w:rsidP="00653B72">
      <w:pPr>
        <w:spacing w:before="0"/>
        <w:jc w:val="both"/>
        <w:rPr>
          <w:b w:val="0"/>
          <w:sz w:val="28"/>
          <w:szCs w:val="28"/>
        </w:rPr>
      </w:pPr>
      <w:r w:rsidRPr="00653B72">
        <w:rPr>
          <w:b w:val="0"/>
          <w:i/>
          <w:sz w:val="28"/>
          <w:szCs w:val="28"/>
        </w:rPr>
        <w:t>К(ω)</w:t>
      </w:r>
      <w:r w:rsidRPr="00653B72">
        <w:rPr>
          <w:b w:val="0"/>
          <w:sz w:val="28"/>
          <w:szCs w:val="28"/>
        </w:rPr>
        <w:t xml:space="preserve"> = С </w:t>
      </w:r>
      <w:proofErr w:type="spellStart"/>
      <w:r w:rsidRPr="00653B72">
        <w:rPr>
          <w:b w:val="0"/>
          <w:i/>
          <w:sz w:val="28"/>
          <w:szCs w:val="28"/>
          <w:lang w:val="en-US"/>
        </w:rPr>
        <w:t>Sj</w:t>
      </w:r>
      <w:proofErr w:type="spellEnd"/>
      <w:r w:rsidRPr="00653B72">
        <w:rPr>
          <w:b w:val="0"/>
          <w:i/>
          <w:sz w:val="28"/>
          <w:szCs w:val="28"/>
        </w:rPr>
        <w:t>(</w:t>
      </w:r>
      <w:r w:rsidRPr="00653B72">
        <w:rPr>
          <w:b w:val="0"/>
          <w:i/>
          <w:sz w:val="28"/>
          <w:szCs w:val="28"/>
          <w:lang w:val="en-US"/>
        </w:rPr>
        <w:t>ω</w:t>
      </w:r>
      <w:r w:rsidRPr="00653B72">
        <w:rPr>
          <w:b w:val="0"/>
          <w:i/>
          <w:sz w:val="28"/>
          <w:szCs w:val="28"/>
        </w:rPr>
        <w:t xml:space="preserve">), С = </w:t>
      </w:r>
      <w:proofErr w:type="spellStart"/>
      <w:r w:rsidRPr="00653B72">
        <w:rPr>
          <w:b w:val="0"/>
          <w:i/>
          <w:sz w:val="28"/>
          <w:szCs w:val="28"/>
          <w:lang w:val="en-US"/>
        </w:rPr>
        <w:t>const</w:t>
      </w:r>
      <w:proofErr w:type="spellEnd"/>
      <w:r w:rsidRPr="00653B72">
        <w:rPr>
          <w:b w:val="0"/>
          <w:i/>
          <w:sz w:val="28"/>
          <w:szCs w:val="28"/>
        </w:rPr>
        <w:t xml:space="preserve"> ≠ </w:t>
      </w:r>
      <w:r w:rsidRPr="00653B72">
        <w:rPr>
          <w:b w:val="0"/>
          <w:i/>
          <w:sz w:val="28"/>
          <w:szCs w:val="28"/>
          <w:lang w:val="en-US"/>
        </w:rPr>
        <w:t>f</w:t>
      </w:r>
      <w:r w:rsidRPr="00653B72">
        <w:rPr>
          <w:b w:val="0"/>
          <w:i/>
          <w:sz w:val="28"/>
          <w:szCs w:val="28"/>
        </w:rPr>
        <w:t xml:space="preserve"> </w:t>
      </w:r>
      <w:r w:rsidRPr="00653B72">
        <w:rPr>
          <w:b w:val="0"/>
          <w:sz w:val="28"/>
          <w:szCs w:val="28"/>
        </w:rPr>
        <w:t xml:space="preserve"> (коэффициент передачи фильтра). Фаза на выходе фильтра:</w:t>
      </w:r>
    </w:p>
    <w:p w:rsidR="00653B72" w:rsidRPr="00653B72" w:rsidRDefault="00653B72" w:rsidP="00653B72">
      <w:pPr>
        <w:spacing w:before="0"/>
        <w:jc w:val="center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54B05501" wp14:editId="0BB9F1EA">
            <wp:extent cx="1790700" cy="314325"/>
            <wp:effectExtent l="0" t="0" r="0" b="952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3B72">
        <w:rPr>
          <w:b w:val="0"/>
          <w:sz w:val="28"/>
          <w:szCs w:val="28"/>
        </w:rPr>
        <w:t xml:space="preserve">                    (6)</w:t>
      </w:r>
    </w:p>
    <w:p w:rsidR="00653B72" w:rsidRPr="00653B72" w:rsidRDefault="00653B72" w:rsidP="00653B72">
      <w:pPr>
        <w:spacing w:before="0"/>
        <w:ind w:left="80" w:right="400" w:firstLine="640"/>
        <w:jc w:val="both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>Параметры фильтра согласуются с параметрами сигнала, следова</w:t>
      </w:r>
      <w:r w:rsidRPr="00653B72">
        <w:rPr>
          <w:b w:val="0"/>
          <w:sz w:val="28"/>
          <w:szCs w:val="28"/>
        </w:rPr>
        <w:softHyphen/>
        <w:t>тельно фильтр является оптимально согласованным. Полная фаза сигнала на выходе фильтра:</w:t>
      </w:r>
    </w:p>
    <w:p w:rsidR="00653B72" w:rsidRPr="00653B72" w:rsidRDefault="00653B72" w:rsidP="00653B72">
      <w:pPr>
        <w:spacing w:before="0"/>
        <w:ind w:left="20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77825CB8" wp14:editId="5F2C0051">
            <wp:extent cx="3448050" cy="24765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spacing w:before="0"/>
        <w:ind w:left="800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>Импульсная реакция согласованного оптимального фильтра:</w:t>
      </w:r>
    </w:p>
    <w:p w:rsidR="00653B72" w:rsidRPr="00653B72" w:rsidRDefault="00653B72" w:rsidP="00653B72">
      <w:pPr>
        <w:spacing w:before="0"/>
        <w:jc w:val="center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36151ED5" wp14:editId="634CB16F">
            <wp:extent cx="3133725" cy="276225"/>
            <wp:effectExtent l="0" t="0" r="9525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spacing w:before="140"/>
        <w:ind w:right="-8" w:firstLine="820"/>
        <w:jc w:val="both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 xml:space="preserve">Импульсная реакция согласованного оптимального фильтра </w:t>
      </w:r>
      <w:r w:rsidRPr="00653B72">
        <w:rPr>
          <w:b w:val="0"/>
          <w:i/>
          <w:sz w:val="28"/>
          <w:szCs w:val="28"/>
          <w:lang w:val="en-US"/>
        </w:rPr>
        <w:t>g</w:t>
      </w:r>
      <w:r w:rsidRPr="00653B72">
        <w:rPr>
          <w:b w:val="0"/>
          <w:i/>
          <w:sz w:val="28"/>
          <w:szCs w:val="28"/>
        </w:rPr>
        <w:t>(</w:t>
      </w:r>
      <w:r w:rsidRPr="00653B72">
        <w:rPr>
          <w:b w:val="0"/>
          <w:i/>
          <w:sz w:val="28"/>
          <w:szCs w:val="28"/>
          <w:lang w:val="en-US"/>
        </w:rPr>
        <w:t>τ</w:t>
      </w:r>
      <w:r w:rsidRPr="00653B72">
        <w:rPr>
          <w:b w:val="0"/>
          <w:i/>
          <w:sz w:val="28"/>
          <w:szCs w:val="28"/>
        </w:rPr>
        <w:t>) -</w:t>
      </w:r>
      <w:r w:rsidRPr="00653B72">
        <w:rPr>
          <w:b w:val="0"/>
          <w:sz w:val="28"/>
          <w:szCs w:val="28"/>
        </w:rPr>
        <w:t xml:space="preserve">представляет собой зеркальное отражение сигнала </w:t>
      </w:r>
      <w:r w:rsidRPr="00653B72">
        <w:rPr>
          <w:b w:val="0"/>
          <w:i/>
          <w:sz w:val="28"/>
          <w:szCs w:val="28"/>
          <w:lang w:val="en-US"/>
        </w:rPr>
        <w:t>S</w:t>
      </w:r>
      <w:r w:rsidRPr="00653B72">
        <w:rPr>
          <w:b w:val="0"/>
          <w:i/>
          <w:sz w:val="28"/>
          <w:szCs w:val="28"/>
        </w:rPr>
        <w:t>(</w:t>
      </w:r>
      <w:r w:rsidRPr="00653B72">
        <w:rPr>
          <w:b w:val="0"/>
          <w:i/>
          <w:sz w:val="28"/>
          <w:szCs w:val="28"/>
          <w:lang w:val="en-US"/>
        </w:rPr>
        <w:t>t</w:t>
      </w:r>
      <w:r w:rsidRPr="00653B72">
        <w:rPr>
          <w:b w:val="0"/>
          <w:i/>
          <w:sz w:val="28"/>
          <w:szCs w:val="28"/>
        </w:rPr>
        <w:t>) —</w:t>
      </w:r>
      <w:r w:rsidRPr="00653B72">
        <w:rPr>
          <w:b w:val="0"/>
          <w:sz w:val="28"/>
          <w:szCs w:val="28"/>
        </w:rPr>
        <w:t xml:space="preserve"> в масштабе </w:t>
      </w:r>
      <w:r w:rsidRPr="00653B72">
        <w:rPr>
          <w:b w:val="0"/>
          <w:i/>
          <w:sz w:val="28"/>
          <w:szCs w:val="28"/>
          <w:lang w:val="en-US"/>
        </w:rPr>
        <w:t>S</w:t>
      </w:r>
      <w:r w:rsidRPr="00653B72">
        <w:rPr>
          <w:b w:val="0"/>
          <w:sz w:val="28"/>
          <w:szCs w:val="28"/>
        </w:rPr>
        <w:t xml:space="preserve"> от</w:t>
      </w:r>
      <w:r w:rsidRPr="00653B72">
        <w:rPr>
          <w:b w:val="0"/>
          <w:sz w:val="28"/>
          <w:szCs w:val="28"/>
        </w:rPr>
        <w:softHyphen/>
        <w:t xml:space="preserve">носительно момента времени </w:t>
      </w:r>
      <w:r w:rsidRPr="00653B72">
        <w:rPr>
          <w:b w:val="0"/>
          <w:i/>
          <w:sz w:val="28"/>
          <w:szCs w:val="28"/>
          <w:lang w:val="en-US"/>
        </w:rPr>
        <w:t>t</w:t>
      </w:r>
      <w:r w:rsidRPr="00653B72">
        <w:rPr>
          <w:b w:val="0"/>
          <w:i/>
          <w:sz w:val="28"/>
          <w:szCs w:val="28"/>
          <w:vertAlign w:val="subscript"/>
        </w:rPr>
        <w:t>0</w:t>
      </w:r>
      <w:r w:rsidRPr="00653B72">
        <w:rPr>
          <w:b w:val="0"/>
          <w:i/>
          <w:sz w:val="28"/>
          <w:szCs w:val="28"/>
        </w:rPr>
        <w:t>.</w:t>
      </w:r>
    </w:p>
    <w:p w:rsidR="00653B72" w:rsidRPr="00653B72" w:rsidRDefault="00653B72" w:rsidP="00653B72">
      <w:pPr>
        <w:spacing w:before="140"/>
        <w:ind w:left="120" w:right="400" w:firstLine="700"/>
        <w:jc w:val="both"/>
        <w:rPr>
          <w:b w:val="0"/>
          <w:sz w:val="28"/>
          <w:szCs w:val="28"/>
        </w:rPr>
        <w:sectPr w:rsidR="00653B72" w:rsidRPr="00653B72">
          <w:pgSz w:w="11900" w:h="16820"/>
          <w:pgMar w:top="1440" w:right="851" w:bottom="851" w:left="1701" w:header="720" w:footer="720" w:gutter="0"/>
          <w:cols w:space="60"/>
          <w:noEndnote/>
        </w:sectPr>
      </w:pPr>
    </w:p>
    <w:p w:rsidR="00653B72" w:rsidRPr="00653B72" w:rsidRDefault="00653B72" w:rsidP="00653B72">
      <w:pPr>
        <w:framePr w:w="3180" w:h="2720" w:hRule="exact" w:hSpace="10080" w:vSpace="40" w:wrap="notBeside" w:vAnchor="text" w:hAnchor="margin" w:x="6001" w:y="41" w:anchorLock="1"/>
        <w:spacing w:before="0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103FEA49" wp14:editId="7F0BA8C4">
            <wp:extent cx="2028825" cy="1733550"/>
            <wp:effectExtent l="0" t="0" r="952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framePr w:w="2180" w:h="800" w:hRule="exact" w:hSpace="10080" w:vSpace="40" w:wrap="notBeside" w:vAnchor="text" w:hAnchor="margin" w:x="3721" w:y="1081" w:anchorLock="1"/>
        <w:spacing w:before="0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7D565485" wp14:editId="73F5731E">
            <wp:extent cx="1400175" cy="504825"/>
            <wp:effectExtent l="0" t="0" r="9525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framePr w:w="3640" w:h="2540" w:hRule="exact" w:hSpace="10080" w:vSpace="40" w:wrap="notBeside" w:vAnchor="text" w:hAnchor="margin" w:x="1" w:y="121" w:anchorLock="1"/>
        <w:spacing w:before="0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2A4E2908" wp14:editId="1388D760">
            <wp:extent cx="2314575" cy="1619250"/>
            <wp:effectExtent l="0" t="0" r="952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spacing w:before="0"/>
        <w:rPr>
          <w:b w:val="0"/>
          <w:sz w:val="28"/>
          <w:szCs w:val="28"/>
        </w:rPr>
        <w:sectPr w:rsidR="00653B72" w:rsidRPr="00653B72">
          <w:type w:val="continuous"/>
          <w:pgSz w:w="11900" w:h="16820"/>
          <w:pgMar w:top="1440" w:right="851" w:bottom="851" w:left="1701" w:header="720" w:footer="720" w:gutter="0"/>
          <w:cols w:space="720"/>
          <w:noEndnote/>
        </w:sectPr>
      </w:pPr>
    </w:p>
    <w:p w:rsidR="00653B72" w:rsidRPr="00653B72" w:rsidRDefault="00653B72" w:rsidP="00653B72">
      <w:pPr>
        <w:spacing w:before="480"/>
        <w:ind w:right="-8" w:firstLine="720"/>
        <w:jc w:val="both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lastRenderedPageBreak/>
        <w:t>Для каждого сигнала известной формы существует известный фильтр, который обеспечивает максимум С/П.</w:t>
      </w:r>
    </w:p>
    <w:p w:rsidR="00653B72" w:rsidRPr="00653B72" w:rsidRDefault="00653B72" w:rsidP="00653B72">
      <w:pPr>
        <w:spacing w:before="260"/>
        <w:ind w:right="-8"/>
        <w:jc w:val="center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>Лекция-37   ОПТИМАЛЬНАЯ ФИЛЬТРАЦИЯ НЕПРЕРЫВНЫХ СИГНАЛОВ</w:t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>Если сигнал непрерывный, то он может принимать любую форму.</w:t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03BB2B96" wp14:editId="3E83C553">
            <wp:extent cx="2638425" cy="638175"/>
            <wp:effectExtent l="0" t="0" r="9525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6035E4F5" wp14:editId="0E9D62C0">
            <wp:extent cx="1066800" cy="314325"/>
            <wp:effectExtent l="0" t="0" r="0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3B72">
        <w:rPr>
          <w:b w:val="0"/>
          <w:sz w:val="28"/>
          <w:szCs w:val="28"/>
          <w:lang w:val="en-US"/>
        </w:rPr>
        <w:tab/>
      </w:r>
      <w:r w:rsidRPr="00653B72">
        <w:rPr>
          <w:b w:val="0"/>
          <w:noProof/>
          <w:sz w:val="28"/>
          <w:szCs w:val="28"/>
        </w:rPr>
        <w:drawing>
          <wp:inline distT="0" distB="0" distL="0" distR="0" wp14:anchorId="46E207C3" wp14:editId="68509D87">
            <wp:extent cx="2009775" cy="323850"/>
            <wp:effectExtent l="0" t="0" r="952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3B72">
        <w:rPr>
          <w:b w:val="0"/>
          <w:sz w:val="28"/>
          <w:szCs w:val="28"/>
          <w:lang w:val="en-US"/>
        </w:rPr>
        <w:tab/>
      </w:r>
      <w:r w:rsidRPr="00653B72">
        <w:rPr>
          <w:b w:val="0"/>
          <w:noProof/>
          <w:sz w:val="28"/>
          <w:szCs w:val="28"/>
        </w:rPr>
        <w:drawing>
          <wp:inline distT="0" distB="0" distL="0" distR="0" wp14:anchorId="77B82E23" wp14:editId="6FCEFCB5">
            <wp:extent cx="2152650" cy="352425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72C19FAA" wp14:editId="09173CF7">
            <wp:extent cx="1628775" cy="1085850"/>
            <wp:effectExtent l="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3B72">
        <w:rPr>
          <w:b w:val="0"/>
          <w:noProof/>
          <w:sz w:val="28"/>
          <w:szCs w:val="28"/>
        </w:rPr>
        <w:drawing>
          <wp:inline distT="0" distB="0" distL="0" distR="0" wp14:anchorId="5B8A7B1D" wp14:editId="6AA1E7E4">
            <wp:extent cx="2305050" cy="11430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3B72">
        <w:rPr>
          <w:b w:val="0"/>
          <w:noProof/>
          <w:sz w:val="28"/>
          <w:szCs w:val="28"/>
        </w:rPr>
        <w:drawing>
          <wp:inline distT="0" distB="0" distL="0" distR="0" wp14:anchorId="604A064B" wp14:editId="12E05DBD">
            <wp:extent cx="1895475" cy="1152525"/>
            <wp:effectExtent l="0" t="0" r="952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>1. Обнаружение сигнала. Если можно решить задачу (обнаружение сигна</w:t>
      </w:r>
      <w:r w:rsidRPr="00653B72">
        <w:rPr>
          <w:b w:val="0"/>
          <w:sz w:val="28"/>
          <w:szCs w:val="28"/>
        </w:rPr>
        <w:softHyphen/>
        <w:t>ла), то можно реализовать систему связи с пассивной паузой.</w:t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4478E41E" wp14:editId="6CD41F2C">
            <wp:extent cx="3514725" cy="638175"/>
            <wp:effectExtent l="0" t="0" r="9525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jc w:val="both"/>
        <w:rPr>
          <w:b w:val="0"/>
          <w:sz w:val="28"/>
          <w:szCs w:val="28"/>
          <w:lang w:val="en-US"/>
        </w:rPr>
      </w:pP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>2. Различение сигнала.</w:t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20BCD7BE" wp14:editId="07AD5823">
            <wp:extent cx="3352800" cy="10096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jc w:val="both"/>
        <w:rPr>
          <w:b w:val="0"/>
          <w:sz w:val="28"/>
          <w:szCs w:val="28"/>
          <w:lang w:val="en-US"/>
        </w:rPr>
      </w:pP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>3. Воспроизведение.</w:t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201AEE77" wp14:editId="443B041A">
            <wp:extent cx="3638550" cy="6000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lastRenderedPageBreak/>
        <w:drawing>
          <wp:inline distT="0" distB="0" distL="0" distR="0" wp14:anchorId="27192E1E" wp14:editId="0C0AF21E">
            <wp:extent cx="3886200" cy="10668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>Если помеха не равно 0, то вероятность правильного приема будет зависеть от С/П.</w:t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>Критерии для принятия решения могут быть разными:</w:t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  <w:u w:val="single"/>
        </w:rPr>
        <w:t>Критерий идеального наблюдателя.</w:t>
      </w:r>
      <w:r w:rsidRPr="00653B72">
        <w:rPr>
          <w:b w:val="0"/>
          <w:sz w:val="28"/>
          <w:szCs w:val="28"/>
        </w:rPr>
        <w:t xml:space="preserve"> Согласно критерию идеального наблюдателя на выходе приемника будет воспроизведен тот сигнал, кото</w:t>
      </w:r>
      <w:r w:rsidRPr="00653B72">
        <w:rPr>
          <w:b w:val="0"/>
          <w:sz w:val="28"/>
          <w:szCs w:val="28"/>
        </w:rPr>
        <w:softHyphen/>
        <w:t>рый имеет наибольшую апостериорную вероятность. Чем больше апосте</w:t>
      </w:r>
      <w:r w:rsidRPr="00653B72">
        <w:rPr>
          <w:b w:val="0"/>
          <w:sz w:val="28"/>
          <w:szCs w:val="28"/>
        </w:rPr>
        <w:softHyphen/>
        <w:t>риорная вероятность, тем больше вероятность принятия правильного ре</w:t>
      </w:r>
      <w:r w:rsidRPr="00653B72">
        <w:rPr>
          <w:b w:val="0"/>
          <w:sz w:val="28"/>
          <w:szCs w:val="28"/>
        </w:rPr>
        <w:softHyphen/>
        <w:t>шения. Критерий идеального наблюдателя называют критерием Котельникова. Его недостатки: 1. Дает более правильный ответ, если на приемном конце известны априо</w:t>
      </w:r>
      <w:r w:rsidRPr="00653B72">
        <w:rPr>
          <w:b w:val="0"/>
          <w:sz w:val="28"/>
          <w:szCs w:val="28"/>
        </w:rPr>
        <w:t>р</w:t>
      </w:r>
      <w:r w:rsidRPr="00653B72">
        <w:rPr>
          <w:b w:val="0"/>
          <w:sz w:val="28"/>
          <w:szCs w:val="28"/>
        </w:rPr>
        <w:t>ные вероятности данных сигналов. 2. Данный кри</w:t>
      </w:r>
      <w:r w:rsidRPr="00653B72">
        <w:rPr>
          <w:b w:val="0"/>
          <w:sz w:val="28"/>
          <w:szCs w:val="28"/>
        </w:rPr>
        <w:softHyphen/>
        <w:t>терий не учитывает пер</w:t>
      </w:r>
      <w:r w:rsidRPr="00653B72">
        <w:rPr>
          <w:b w:val="0"/>
          <w:sz w:val="28"/>
          <w:szCs w:val="28"/>
        </w:rPr>
        <w:t>е</w:t>
      </w:r>
      <w:r w:rsidRPr="00653B72">
        <w:rPr>
          <w:b w:val="0"/>
          <w:sz w:val="28"/>
          <w:szCs w:val="28"/>
        </w:rPr>
        <w:t>ход.</w:t>
      </w:r>
    </w:p>
    <w:p w:rsidR="00653B72" w:rsidRPr="00653B72" w:rsidRDefault="00653B72" w:rsidP="00653B72">
      <w:pPr>
        <w:pStyle w:val="BodyText3"/>
        <w:spacing w:before="20" w:line="240" w:lineRule="auto"/>
        <w:rPr>
          <w:szCs w:val="28"/>
        </w:rPr>
      </w:pPr>
      <w:r w:rsidRPr="00653B72">
        <w:rPr>
          <w:szCs w:val="28"/>
        </w:rPr>
        <w:t>ОПТИМАЛЬНЫЙ ПРИЕМНИК ДЛЯ ПРИНЯТИЯ ДВОИЧНЫХ СИГНАЛОВ</w:t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 xml:space="preserve">Если </w:t>
      </w:r>
      <w:r w:rsidRPr="00653B72">
        <w:rPr>
          <w:b w:val="0"/>
          <w:i/>
          <w:sz w:val="28"/>
          <w:szCs w:val="28"/>
          <w:lang w:val="en-US"/>
        </w:rPr>
        <w:t>P</w:t>
      </w:r>
      <w:r w:rsidRPr="00653B72">
        <w:rPr>
          <w:b w:val="0"/>
          <w:i/>
          <w:sz w:val="28"/>
          <w:szCs w:val="28"/>
          <w:vertAlign w:val="subscript"/>
        </w:rPr>
        <w:t>21</w:t>
      </w:r>
      <w:r w:rsidRPr="00653B72">
        <w:rPr>
          <w:b w:val="0"/>
          <w:i/>
          <w:smallCaps/>
          <w:sz w:val="28"/>
          <w:szCs w:val="28"/>
        </w:rPr>
        <w:t xml:space="preserve"> </w:t>
      </w:r>
      <w:r w:rsidRPr="00653B72">
        <w:rPr>
          <w:b w:val="0"/>
          <w:i/>
          <w:sz w:val="28"/>
          <w:szCs w:val="28"/>
        </w:rPr>
        <w:t xml:space="preserve">= </w:t>
      </w:r>
      <w:r w:rsidRPr="00653B72">
        <w:rPr>
          <w:b w:val="0"/>
          <w:i/>
          <w:sz w:val="28"/>
          <w:szCs w:val="28"/>
          <w:lang w:val="en-US"/>
        </w:rPr>
        <w:t>P</w:t>
      </w:r>
      <w:r w:rsidRPr="00653B72">
        <w:rPr>
          <w:b w:val="0"/>
          <w:i/>
          <w:sz w:val="28"/>
          <w:szCs w:val="28"/>
          <w:vertAlign w:val="subscript"/>
        </w:rPr>
        <w:t>12</w:t>
      </w:r>
      <w:r w:rsidRPr="00653B72">
        <w:rPr>
          <w:b w:val="0"/>
          <w:i/>
          <w:sz w:val="28"/>
          <w:szCs w:val="28"/>
        </w:rPr>
        <w:t>,,</w:t>
      </w:r>
      <w:r w:rsidRPr="00653B72">
        <w:rPr>
          <w:b w:val="0"/>
          <w:sz w:val="28"/>
          <w:szCs w:val="28"/>
        </w:rPr>
        <w:t xml:space="preserve"> то такой канал называется симметричным.</w:t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</w:p>
    <w:p w:rsidR="00653B72" w:rsidRPr="00653B72" w:rsidRDefault="00653B72" w:rsidP="00653B72">
      <w:pPr>
        <w:jc w:val="both"/>
        <w:rPr>
          <w:b w:val="0"/>
          <w:sz w:val="28"/>
          <w:szCs w:val="28"/>
          <w:vertAlign w:val="subscript"/>
        </w:rPr>
      </w:pPr>
      <w:r w:rsidRPr="00653B72">
        <w:rPr>
          <w:b w:val="0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1" layoutInCell="0" allowOverlap="1" wp14:anchorId="1AF72BBD" wp14:editId="1755A60A">
                <wp:simplePos x="0" y="0"/>
                <wp:positionH relativeFrom="column">
                  <wp:posOffset>2943225</wp:posOffset>
                </wp:positionH>
                <wp:positionV relativeFrom="paragraph">
                  <wp:posOffset>80645</wp:posOffset>
                </wp:positionV>
                <wp:extent cx="1371600" cy="640080"/>
                <wp:effectExtent l="13335" t="54610" r="34290" b="10160"/>
                <wp:wrapNone/>
                <wp:docPr id="43" name="Straight Connector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371600" cy="6400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3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1.75pt,6.35pt" to="339.75pt,5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" o:allowincell="f">
                <v:stroke endarrow="block"/>
                <w10:anchorlock/>
              </v:line>
            </w:pict>
          </mc:Fallback>
        </mc:AlternateContent>
      </w:r>
      <w:r w:rsidRPr="00653B72">
        <w:rPr>
          <w:b w:val="0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1" layoutInCell="0" allowOverlap="1" wp14:anchorId="4BCF7FD6" wp14:editId="7268030A">
                <wp:simplePos x="0" y="0"/>
                <wp:positionH relativeFrom="column">
                  <wp:posOffset>2943225</wp:posOffset>
                </wp:positionH>
                <wp:positionV relativeFrom="paragraph">
                  <wp:posOffset>80645</wp:posOffset>
                </wp:positionV>
                <wp:extent cx="1371600" cy="640080"/>
                <wp:effectExtent l="13335" t="6985" r="34290" b="57785"/>
                <wp:wrapNone/>
                <wp:docPr id="42" name="Straight Connector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6400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1.75pt,6.35pt" to="339.75pt,5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" o:allowincell="f">
                <v:stroke endarrow="block"/>
                <w10:anchorlock/>
              </v:line>
            </w:pict>
          </mc:Fallback>
        </mc:AlternateContent>
      </w:r>
      <w:r w:rsidRPr="00653B72">
        <w:rPr>
          <w:b w:val="0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1" layoutInCell="0" allowOverlap="1" wp14:anchorId="1B498FB8" wp14:editId="701B4DB3">
                <wp:simplePos x="0" y="0"/>
                <wp:positionH relativeFrom="column">
                  <wp:posOffset>2943225</wp:posOffset>
                </wp:positionH>
                <wp:positionV relativeFrom="paragraph">
                  <wp:posOffset>720725</wp:posOffset>
                </wp:positionV>
                <wp:extent cx="1463040" cy="0"/>
                <wp:effectExtent l="13335" t="56515" r="19050" b="57785"/>
                <wp:wrapNone/>
                <wp:docPr id="41" name="Straight Connector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3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1.75pt,56.75pt" to="346.95pt,5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" o:allowincell="f">
                <v:stroke endarrow="block"/>
                <w10:anchorlock/>
              </v:line>
            </w:pict>
          </mc:Fallback>
        </mc:AlternateContent>
      </w:r>
      <w:r w:rsidRPr="00653B72">
        <w:rPr>
          <w:b w:val="0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1" layoutInCell="0" allowOverlap="1" wp14:anchorId="6280AD48" wp14:editId="7D849AAA">
                <wp:simplePos x="0" y="0"/>
                <wp:positionH relativeFrom="column">
                  <wp:posOffset>2943225</wp:posOffset>
                </wp:positionH>
                <wp:positionV relativeFrom="paragraph">
                  <wp:posOffset>80645</wp:posOffset>
                </wp:positionV>
                <wp:extent cx="1463040" cy="0"/>
                <wp:effectExtent l="13335" t="54610" r="19050" b="59690"/>
                <wp:wrapNone/>
                <wp:docPr id="40" name="Straight Connector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3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1.75pt,6.35pt" to="346.9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" o:allowincell="f">
                <v:stroke endarrow="block"/>
                <w10:anchorlock/>
              </v:line>
            </w:pict>
          </mc:Fallback>
        </mc:AlternateContent>
      </w:r>
      <w:r w:rsidRPr="00653B72">
        <w:rPr>
          <w:b w:val="0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1" layoutInCell="0" allowOverlap="1" wp14:anchorId="632E6118" wp14:editId="054FC0F2">
                <wp:simplePos x="0" y="0"/>
                <wp:positionH relativeFrom="column">
                  <wp:posOffset>200025</wp:posOffset>
                </wp:positionH>
                <wp:positionV relativeFrom="paragraph">
                  <wp:posOffset>80645</wp:posOffset>
                </wp:positionV>
                <wp:extent cx="1463040" cy="640080"/>
                <wp:effectExtent l="13335" t="54610" r="19050" b="57785"/>
                <wp:wrapNone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3040" cy="640080"/>
                          <a:chOff x="2016" y="9504"/>
                          <a:chExt cx="2304" cy="1008"/>
                        </a:xfrm>
                      </wpg:grpSpPr>
                      <wps:wsp>
                        <wps:cNvPr id="38" name="Line 3"/>
                        <wps:cNvCnPr/>
                        <wps:spPr bwMode="auto">
                          <a:xfrm>
                            <a:off x="2016" y="9504"/>
                            <a:ext cx="23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4"/>
                        <wps:cNvCnPr/>
                        <wps:spPr bwMode="auto">
                          <a:xfrm>
                            <a:off x="2016" y="10512"/>
                            <a:ext cx="23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" o:spid="_x0000_s1026" style="position:absolute;margin-left:15.75pt;margin-top:6.35pt;width:115.2pt;height:50.4pt;z-index:251659264" coordorigin="2016,9504" coordsize="2304,10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" o:allowincell="f">
                <v:line id="Line 3" o:spid="_x0000_s1027" style="position:absolute;visibility:visible;mso-wrap-style:square" from="2016,9504" to="4320,9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pYWsEAAADbAAAADwAAAGRycy9kb3ducmV2LnhtbERPz2vCMBS+C/4P4Qm72dQNptZGEctg&#10;h01Qx87P5q0pa15Kk9Xsv18OA48f3+9yF20nRhp861jBIstBENdOt9wo+Li8zFcgfEDW2DkmBb/k&#10;YbedTkostLvxicZzaEQKYV+gAhNCX0jpa0MWfeZ64sR9ucFiSHBopB7wlsJtJx/z/FlabDk1GOzp&#10;YKj+Pv9YBUtTneRSVm+XYzW2i3V8j5/XtVIPs7jfgAgUw138737VCp7S2P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elhawQAAANsAAAAPAAAAAAAAAAAAAAAA&#10;AKECAABkcnMvZG93bnJldi54bWxQSwUGAAAAAAQABAD5AAAAjwMAAAAA&#10;">
                  <v:stroke endarrow="block"/>
                </v:line>
                <v:line id="Line 4" o:spid="_x0000_s1028" style="position:absolute;visibility:visible;mso-wrap-style:square" from="2016,10512" to="4320,10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b9wcQAAADbAAAADwAAAGRycy9kb3ducmV2LnhtbESPzWrDMBCE74W8g9hAb42cBprYiRJK&#10;TaCHppAfct5YW8vUWhlLddS3rwKFHIeZ+YZZbaJtxUC9bxwrmE4yEMSV0w3XCk7H7dMChA/IGlvH&#10;pOCXPGzWo4cVFtpdeU/DIdQiQdgXqMCE0BVS+sqQRT9xHXHyvlxvMSTZ11L3eE1w28rnLHuRFhtO&#10;CwY7ejNUfR9+rIK5KfdyLsuP42c5NNM87uL5kiv1OI6vSxCBYriH/9vvWsEsh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Nv3BxAAAANsAAAAPAAAAAAAAAAAA&#10;AAAAAKECAABkcnMvZG93bnJldi54bWxQSwUGAAAAAAQABAD5AAAAkgMAAAAA&#10;">
                  <v:stroke endarrow="block"/>
                </v:line>
                <w10:anchorlock/>
              </v:group>
            </w:pict>
          </mc:Fallback>
        </mc:AlternateContent>
      </w:r>
      <w:r w:rsidRPr="00653B72">
        <w:rPr>
          <w:b w:val="0"/>
          <w:sz w:val="28"/>
          <w:szCs w:val="28"/>
          <w:lang w:val="en-US"/>
        </w:rPr>
        <w:t>S</w:t>
      </w:r>
      <w:r w:rsidRPr="00653B72">
        <w:rPr>
          <w:b w:val="0"/>
          <w:sz w:val="28"/>
          <w:szCs w:val="28"/>
          <w:vertAlign w:val="subscript"/>
        </w:rPr>
        <w:t>1</w:t>
      </w:r>
      <w:r w:rsidRPr="00653B72">
        <w:rPr>
          <w:b w:val="0"/>
          <w:sz w:val="28"/>
          <w:szCs w:val="28"/>
        </w:rPr>
        <w:tab/>
      </w:r>
      <w:r w:rsidRPr="00653B72">
        <w:rPr>
          <w:b w:val="0"/>
          <w:sz w:val="28"/>
          <w:szCs w:val="28"/>
        </w:rPr>
        <w:tab/>
      </w:r>
      <w:r w:rsidRPr="00653B72">
        <w:rPr>
          <w:b w:val="0"/>
          <w:sz w:val="28"/>
          <w:szCs w:val="28"/>
        </w:rPr>
        <w:tab/>
        <w:t xml:space="preserve">        </w:t>
      </w:r>
      <w:r w:rsidRPr="00653B72">
        <w:rPr>
          <w:b w:val="0"/>
          <w:sz w:val="28"/>
          <w:szCs w:val="28"/>
          <w:lang w:val="en-US"/>
        </w:rPr>
        <w:t>S</w:t>
      </w:r>
      <w:r w:rsidRPr="00653B72">
        <w:rPr>
          <w:b w:val="0"/>
          <w:sz w:val="28"/>
          <w:szCs w:val="28"/>
          <w:vertAlign w:val="subscript"/>
        </w:rPr>
        <w:t>2</w:t>
      </w:r>
      <w:r w:rsidRPr="00653B72">
        <w:rPr>
          <w:b w:val="0"/>
          <w:sz w:val="28"/>
          <w:szCs w:val="28"/>
        </w:rPr>
        <w:tab/>
      </w:r>
      <w:r w:rsidRPr="00653B72">
        <w:rPr>
          <w:b w:val="0"/>
          <w:sz w:val="28"/>
          <w:szCs w:val="28"/>
        </w:rPr>
        <w:tab/>
      </w:r>
      <w:r w:rsidRPr="00653B72">
        <w:rPr>
          <w:b w:val="0"/>
          <w:sz w:val="28"/>
          <w:szCs w:val="28"/>
          <w:lang w:val="en-US"/>
        </w:rPr>
        <w:t>S</w:t>
      </w:r>
      <w:r w:rsidRPr="00653B72">
        <w:rPr>
          <w:b w:val="0"/>
          <w:sz w:val="28"/>
          <w:szCs w:val="28"/>
          <w:vertAlign w:val="subscript"/>
        </w:rPr>
        <w:t>1</w:t>
      </w:r>
      <w:r w:rsidRPr="00653B72">
        <w:rPr>
          <w:b w:val="0"/>
          <w:sz w:val="28"/>
          <w:szCs w:val="28"/>
        </w:rPr>
        <w:tab/>
      </w:r>
      <w:r w:rsidRPr="00653B72">
        <w:rPr>
          <w:b w:val="0"/>
          <w:sz w:val="28"/>
          <w:szCs w:val="28"/>
        </w:rPr>
        <w:tab/>
      </w:r>
      <w:r w:rsidRPr="00653B72">
        <w:rPr>
          <w:b w:val="0"/>
          <w:sz w:val="28"/>
          <w:szCs w:val="28"/>
        </w:rPr>
        <w:tab/>
        <w:t xml:space="preserve">       </w:t>
      </w:r>
      <w:r w:rsidRPr="00653B72">
        <w:rPr>
          <w:b w:val="0"/>
          <w:sz w:val="28"/>
          <w:szCs w:val="28"/>
          <w:lang w:val="en-US"/>
        </w:rPr>
        <w:t>S</w:t>
      </w:r>
      <w:r w:rsidRPr="00653B72">
        <w:rPr>
          <w:b w:val="0"/>
          <w:sz w:val="28"/>
          <w:szCs w:val="28"/>
          <w:vertAlign w:val="subscript"/>
        </w:rPr>
        <w:t>1</w:t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  <w:lang w:val="en-US"/>
        </w:rPr>
        <w:t>S</w:t>
      </w:r>
      <w:r w:rsidRPr="00653B72">
        <w:rPr>
          <w:b w:val="0"/>
          <w:sz w:val="28"/>
          <w:szCs w:val="28"/>
          <w:vertAlign w:val="subscript"/>
        </w:rPr>
        <w:t>2</w:t>
      </w:r>
      <w:r w:rsidRPr="00653B72">
        <w:rPr>
          <w:b w:val="0"/>
          <w:sz w:val="28"/>
          <w:szCs w:val="28"/>
        </w:rPr>
        <w:tab/>
      </w:r>
      <w:r w:rsidRPr="00653B72">
        <w:rPr>
          <w:b w:val="0"/>
          <w:sz w:val="28"/>
          <w:szCs w:val="28"/>
        </w:rPr>
        <w:tab/>
      </w:r>
      <w:r w:rsidRPr="00653B72">
        <w:rPr>
          <w:b w:val="0"/>
          <w:sz w:val="28"/>
          <w:szCs w:val="28"/>
        </w:rPr>
        <w:tab/>
        <w:t xml:space="preserve">        </w:t>
      </w:r>
      <w:r w:rsidRPr="00653B72">
        <w:rPr>
          <w:b w:val="0"/>
          <w:sz w:val="28"/>
          <w:szCs w:val="28"/>
          <w:lang w:val="en-US"/>
        </w:rPr>
        <w:t>S</w:t>
      </w:r>
      <w:r w:rsidRPr="00653B72">
        <w:rPr>
          <w:b w:val="0"/>
          <w:sz w:val="28"/>
          <w:szCs w:val="28"/>
          <w:vertAlign w:val="subscript"/>
        </w:rPr>
        <w:t>1</w:t>
      </w:r>
      <w:r w:rsidRPr="00653B72">
        <w:rPr>
          <w:b w:val="0"/>
          <w:sz w:val="28"/>
          <w:szCs w:val="28"/>
        </w:rPr>
        <w:tab/>
      </w:r>
      <w:r w:rsidRPr="00653B72">
        <w:rPr>
          <w:b w:val="0"/>
          <w:sz w:val="28"/>
          <w:szCs w:val="28"/>
        </w:rPr>
        <w:tab/>
      </w:r>
      <w:r w:rsidRPr="00653B72">
        <w:rPr>
          <w:b w:val="0"/>
          <w:sz w:val="28"/>
          <w:szCs w:val="28"/>
          <w:lang w:val="en-US"/>
        </w:rPr>
        <w:t>S</w:t>
      </w:r>
      <w:r w:rsidRPr="00653B72">
        <w:rPr>
          <w:b w:val="0"/>
          <w:sz w:val="28"/>
          <w:szCs w:val="28"/>
          <w:vertAlign w:val="subscript"/>
        </w:rPr>
        <w:t>2</w:t>
      </w:r>
      <w:r w:rsidRPr="00653B72">
        <w:rPr>
          <w:b w:val="0"/>
          <w:sz w:val="28"/>
          <w:szCs w:val="28"/>
        </w:rPr>
        <w:tab/>
      </w:r>
      <w:r w:rsidRPr="00653B72">
        <w:rPr>
          <w:b w:val="0"/>
          <w:sz w:val="28"/>
          <w:szCs w:val="28"/>
        </w:rPr>
        <w:tab/>
      </w:r>
      <w:r w:rsidRPr="00653B72">
        <w:rPr>
          <w:b w:val="0"/>
          <w:sz w:val="28"/>
          <w:szCs w:val="28"/>
        </w:rPr>
        <w:tab/>
        <w:t xml:space="preserve">        </w:t>
      </w:r>
      <w:r w:rsidRPr="00653B72">
        <w:rPr>
          <w:b w:val="0"/>
          <w:sz w:val="28"/>
          <w:szCs w:val="28"/>
          <w:lang w:val="en-US"/>
        </w:rPr>
        <w:t>S</w:t>
      </w:r>
      <w:r w:rsidRPr="00653B72">
        <w:rPr>
          <w:b w:val="0"/>
          <w:sz w:val="28"/>
          <w:szCs w:val="28"/>
          <w:vertAlign w:val="subscript"/>
        </w:rPr>
        <w:t>2</w:t>
      </w:r>
      <w:r w:rsidRPr="00653B72">
        <w:rPr>
          <w:b w:val="0"/>
          <w:sz w:val="28"/>
          <w:szCs w:val="28"/>
        </w:rPr>
        <w:tab/>
      </w:r>
      <w:r w:rsidRPr="00653B72">
        <w:rPr>
          <w:b w:val="0"/>
          <w:sz w:val="28"/>
          <w:szCs w:val="28"/>
        </w:rPr>
        <w:tab/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</w:p>
    <w:p w:rsidR="00653B72" w:rsidRPr="00653B72" w:rsidRDefault="00653B72" w:rsidP="00653B72">
      <w:pPr>
        <w:ind w:firstLine="720"/>
        <w:jc w:val="both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 xml:space="preserve">Если существует возможность передачи сигналов </w:t>
      </w:r>
      <w:r w:rsidRPr="00653B72">
        <w:rPr>
          <w:b w:val="0"/>
          <w:i/>
          <w:sz w:val="28"/>
          <w:szCs w:val="28"/>
          <w:lang w:val="en-US"/>
        </w:rPr>
        <w:t>S</w:t>
      </w:r>
      <w:r w:rsidRPr="00653B72">
        <w:rPr>
          <w:b w:val="0"/>
          <w:i/>
          <w:sz w:val="28"/>
          <w:szCs w:val="28"/>
          <w:vertAlign w:val="subscript"/>
        </w:rPr>
        <w:t>1</w:t>
      </w:r>
      <w:r w:rsidRPr="00653B72">
        <w:rPr>
          <w:b w:val="0"/>
          <w:i/>
          <w:sz w:val="28"/>
          <w:szCs w:val="28"/>
        </w:rPr>
        <w:t xml:space="preserve"> и </w:t>
      </w:r>
      <w:r w:rsidRPr="00653B72">
        <w:rPr>
          <w:b w:val="0"/>
          <w:i/>
          <w:sz w:val="28"/>
          <w:szCs w:val="28"/>
          <w:lang w:val="en-US"/>
        </w:rPr>
        <w:t>S</w:t>
      </w:r>
      <w:r w:rsidRPr="00653B72">
        <w:rPr>
          <w:b w:val="0"/>
          <w:i/>
          <w:sz w:val="28"/>
          <w:szCs w:val="28"/>
          <w:vertAlign w:val="subscript"/>
        </w:rPr>
        <w:t>2</w:t>
      </w:r>
      <w:r w:rsidRPr="00653B72">
        <w:rPr>
          <w:b w:val="0"/>
          <w:i/>
          <w:sz w:val="28"/>
          <w:szCs w:val="28"/>
        </w:rPr>
        <w:t>,</w:t>
      </w:r>
      <w:r w:rsidRPr="00653B72">
        <w:rPr>
          <w:b w:val="0"/>
          <w:sz w:val="28"/>
          <w:szCs w:val="28"/>
        </w:rPr>
        <w:t xml:space="preserve"> то канал связи называется б</w:t>
      </w:r>
      <w:r w:rsidRPr="00653B72">
        <w:rPr>
          <w:b w:val="0"/>
          <w:sz w:val="28"/>
          <w:szCs w:val="28"/>
        </w:rPr>
        <w:t>и</w:t>
      </w:r>
      <w:r w:rsidRPr="00653B72">
        <w:rPr>
          <w:b w:val="0"/>
          <w:sz w:val="28"/>
          <w:szCs w:val="28"/>
        </w:rPr>
        <w:t>нарный или двоичный.</w:t>
      </w:r>
    </w:p>
    <w:p w:rsidR="00653B72" w:rsidRPr="00653B72" w:rsidRDefault="00653B72" w:rsidP="00653B72">
      <w:pPr>
        <w:ind w:firstLine="720"/>
        <w:jc w:val="both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 xml:space="preserve">Если </w:t>
      </w:r>
      <w:r w:rsidRPr="00653B72">
        <w:rPr>
          <w:b w:val="0"/>
          <w:i/>
          <w:sz w:val="28"/>
          <w:szCs w:val="28"/>
          <w:lang w:val="en-US"/>
        </w:rPr>
        <w:t>P</w:t>
      </w:r>
      <w:r w:rsidRPr="00653B72">
        <w:rPr>
          <w:b w:val="0"/>
          <w:i/>
          <w:sz w:val="28"/>
          <w:szCs w:val="28"/>
          <w:vertAlign w:val="subscript"/>
        </w:rPr>
        <w:t>21</w:t>
      </w:r>
      <w:r w:rsidRPr="00653B72">
        <w:rPr>
          <w:b w:val="0"/>
          <w:i/>
          <w:smallCaps/>
          <w:sz w:val="28"/>
          <w:szCs w:val="28"/>
        </w:rPr>
        <w:t xml:space="preserve"> </w:t>
      </w:r>
      <w:r w:rsidRPr="00653B72">
        <w:rPr>
          <w:b w:val="0"/>
          <w:i/>
          <w:sz w:val="28"/>
          <w:szCs w:val="28"/>
        </w:rPr>
        <w:t xml:space="preserve">= </w:t>
      </w:r>
      <w:r w:rsidRPr="00653B72">
        <w:rPr>
          <w:b w:val="0"/>
          <w:i/>
          <w:sz w:val="28"/>
          <w:szCs w:val="28"/>
          <w:lang w:val="en-US"/>
        </w:rPr>
        <w:t>P</w:t>
      </w:r>
      <w:r w:rsidRPr="00653B72">
        <w:rPr>
          <w:b w:val="0"/>
          <w:i/>
          <w:sz w:val="28"/>
          <w:szCs w:val="28"/>
          <w:vertAlign w:val="subscript"/>
        </w:rPr>
        <w:t>12</w:t>
      </w:r>
      <w:r w:rsidRPr="00653B72">
        <w:rPr>
          <w:b w:val="0"/>
          <w:sz w:val="28"/>
          <w:szCs w:val="28"/>
        </w:rPr>
        <w:t xml:space="preserve"> не зависят от того, какие символы </w:t>
      </w:r>
      <w:r w:rsidRPr="00653B72">
        <w:rPr>
          <w:b w:val="0"/>
          <w:i/>
          <w:sz w:val="28"/>
          <w:szCs w:val="28"/>
          <w:lang w:val="en-US"/>
        </w:rPr>
        <w:t>S</w:t>
      </w:r>
      <w:r w:rsidRPr="00653B72">
        <w:rPr>
          <w:b w:val="0"/>
          <w:i/>
          <w:sz w:val="28"/>
          <w:szCs w:val="28"/>
          <w:vertAlign w:val="subscript"/>
        </w:rPr>
        <w:t>1</w:t>
      </w:r>
      <w:r w:rsidRPr="00653B72">
        <w:rPr>
          <w:b w:val="0"/>
          <w:i/>
          <w:sz w:val="28"/>
          <w:szCs w:val="28"/>
        </w:rPr>
        <w:t xml:space="preserve"> и </w:t>
      </w:r>
      <w:r w:rsidRPr="00653B72">
        <w:rPr>
          <w:b w:val="0"/>
          <w:i/>
          <w:sz w:val="28"/>
          <w:szCs w:val="28"/>
          <w:lang w:val="en-US"/>
        </w:rPr>
        <w:t>S</w:t>
      </w:r>
      <w:r w:rsidRPr="00653B72">
        <w:rPr>
          <w:b w:val="0"/>
          <w:i/>
          <w:sz w:val="28"/>
          <w:szCs w:val="28"/>
          <w:vertAlign w:val="subscript"/>
        </w:rPr>
        <w:t>2</w:t>
      </w:r>
      <w:r w:rsidRPr="00653B72">
        <w:rPr>
          <w:b w:val="0"/>
          <w:sz w:val="28"/>
          <w:szCs w:val="28"/>
        </w:rPr>
        <w:t xml:space="preserve"> передавались ранее, то такой к</w:t>
      </w:r>
      <w:r w:rsidRPr="00653B72">
        <w:rPr>
          <w:b w:val="0"/>
          <w:sz w:val="28"/>
          <w:szCs w:val="28"/>
        </w:rPr>
        <w:t>а</w:t>
      </w:r>
      <w:r w:rsidRPr="00653B72">
        <w:rPr>
          <w:b w:val="0"/>
          <w:sz w:val="28"/>
          <w:szCs w:val="28"/>
        </w:rPr>
        <w:t>нал называется без памяти.</w:t>
      </w:r>
    </w:p>
    <w:p w:rsidR="00653B72" w:rsidRPr="00653B72" w:rsidRDefault="00653B72" w:rsidP="00653B72">
      <w:pPr>
        <w:ind w:firstLine="720"/>
        <w:jc w:val="both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 xml:space="preserve">Если </w:t>
      </w:r>
      <w:r w:rsidRPr="00653B72">
        <w:rPr>
          <w:b w:val="0"/>
          <w:i/>
          <w:sz w:val="28"/>
          <w:szCs w:val="28"/>
          <w:lang w:val="en-US"/>
        </w:rPr>
        <w:t>P</w:t>
      </w:r>
      <w:r w:rsidRPr="00653B72">
        <w:rPr>
          <w:b w:val="0"/>
          <w:i/>
          <w:sz w:val="28"/>
          <w:szCs w:val="28"/>
          <w:vertAlign w:val="subscript"/>
        </w:rPr>
        <w:t>21</w:t>
      </w:r>
      <w:r w:rsidRPr="00653B72">
        <w:rPr>
          <w:b w:val="0"/>
          <w:i/>
          <w:smallCaps/>
          <w:sz w:val="28"/>
          <w:szCs w:val="28"/>
        </w:rPr>
        <w:t xml:space="preserve"> </w:t>
      </w:r>
      <w:r w:rsidRPr="00653B72">
        <w:rPr>
          <w:b w:val="0"/>
          <w:i/>
          <w:sz w:val="28"/>
          <w:szCs w:val="28"/>
        </w:rPr>
        <w:t xml:space="preserve">= </w:t>
      </w:r>
      <w:r w:rsidRPr="00653B72">
        <w:rPr>
          <w:b w:val="0"/>
          <w:i/>
          <w:sz w:val="28"/>
          <w:szCs w:val="28"/>
          <w:lang w:val="en-US"/>
        </w:rPr>
        <w:t>P</w:t>
      </w:r>
      <w:r w:rsidRPr="00653B72">
        <w:rPr>
          <w:b w:val="0"/>
          <w:i/>
          <w:sz w:val="28"/>
          <w:szCs w:val="28"/>
          <w:vertAlign w:val="subscript"/>
        </w:rPr>
        <w:t>12</w:t>
      </w:r>
      <w:r w:rsidRPr="00653B72">
        <w:rPr>
          <w:b w:val="0"/>
          <w:sz w:val="28"/>
          <w:szCs w:val="28"/>
        </w:rPr>
        <w:t xml:space="preserve"> зависят от того, какие символы </w:t>
      </w:r>
      <w:r w:rsidRPr="00653B72">
        <w:rPr>
          <w:b w:val="0"/>
          <w:i/>
          <w:sz w:val="28"/>
          <w:szCs w:val="28"/>
          <w:lang w:val="en-US"/>
        </w:rPr>
        <w:t>S</w:t>
      </w:r>
      <w:r w:rsidRPr="00653B72">
        <w:rPr>
          <w:b w:val="0"/>
          <w:i/>
          <w:sz w:val="28"/>
          <w:szCs w:val="28"/>
          <w:vertAlign w:val="subscript"/>
        </w:rPr>
        <w:t>1</w:t>
      </w:r>
      <w:r w:rsidRPr="00653B72">
        <w:rPr>
          <w:b w:val="0"/>
          <w:i/>
          <w:sz w:val="28"/>
          <w:szCs w:val="28"/>
        </w:rPr>
        <w:t xml:space="preserve"> и </w:t>
      </w:r>
      <w:r w:rsidRPr="00653B72">
        <w:rPr>
          <w:b w:val="0"/>
          <w:i/>
          <w:sz w:val="28"/>
          <w:szCs w:val="28"/>
          <w:lang w:val="en-US"/>
        </w:rPr>
        <w:t>S</w:t>
      </w:r>
      <w:r w:rsidRPr="00653B72">
        <w:rPr>
          <w:b w:val="0"/>
          <w:i/>
          <w:sz w:val="28"/>
          <w:szCs w:val="28"/>
          <w:vertAlign w:val="subscript"/>
        </w:rPr>
        <w:t>2</w:t>
      </w:r>
      <w:r w:rsidRPr="00653B72">
        <w:rPr>
          <w:b w:val="0"/>
          <w:sz w:val="28"/>
          <w:szCs w:val="28"/>
        </w:rPr>
        <w:t xml:space="preserve"> передавались ранее, то такой к</w:t>
      </w:r>
      <w:r w:rsidRPr="00653B72">
        <w:rPr>
          <w:b w:val="0"/>
          <w:sz w:val="28"/>
          <w:szCs w:val="28"/>
        </w:rPr>
        <w:t>а</w:t>
      </w:r>
      <w:r w:rsidRPr="00653B72">
        <w:rPr>
          <w:b w:val="0"/>
          <w:sz w:val="28"/>
          <w:szCs w:val="28"/>
        </w:rPr>
        <w:t>нал называется каналом с памятью.</w:t>
      </w:r>
    </w:p>
    <w:p w:rsidR="00653B72" w:rsidRPr="00653B72" w:rsidRDefault="00653B72" w:rsidP="00653B72">
      <w:pPr>
        <w:ind w:firstLine="720"/>
        <w:jc w:val="both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 xml:space="preserve">Если </w:t>
      </w:r>
      <w:r w:rsidRPr="00653B72">
        <w:rPr>
          <w:b w:val="0"/>
          <w:i/>
          <w:sz w:val="28"/>
          <w:szCs w:val="28"/>
          <w:lang w:val="en-US"/>
        </w:rPr>
        <w:t>P</w:t>
      </w:r>
      <w:r w:rsidRPr="00653B72">
        <w:rPr>
          <w:b w:val="0"/>
          <w:i/>
          <w:sz w:val="28"/>
          <w:szCs w:val="28"/>
          <w:vertAlign w:val="subscript"/>
        </w:rPr>
        <w:t>21</w:t>
      </w:r>
      <w:r w:rsidRPr="00653B72">
        <w:rPr>
          <w:b w:val="0"/>
          <w:i/>
          <w:smallCaps/>
          <w:sz w:val="28"/>
          <w:szCs w:val="28"/>
        </w:rPr>
        <w:t xml:space="preserve"> </w:t>
      </w:r>
      <w:r w:rsidRPr="00653B72">
        <w:rPr>
          <w:b w:val="0"/>
          <w:i/>
          <w:sz w:val="28"/>
          <w:szCs w:val="28"/>
        </w:rPr>
        <w:t xml:space="preserve">= </w:t>
      </w:r>
      <w:r w:rsidRPr="00653B72">
        <w:rPr>
          <w:b w:val="0"/>
          <w:i/>
          <w:sz w:val="28"/>
          <w:szCs w:val="28"/>
          <w:lang w:val="en-US"/>
        </w:rPr>
        <w:t>P</w:t>
      </w:r>
      <w:r w:rsidRPr="00653B72">
        <w:rPr>
          <w:b w:val="0"/>
          <w:i/>
          <w:sz w:val="28"/>
          <w:szCs w:val="28"/>
          <w:vertAlign w:val="subscript"/>
        </w:rPr>
        <w:t>12</w:t>
      </w:r>
      <w:r w:rsidRPr="00653B72">
        <w:rPr>
          <w:b w:val="0"/>
          <w:sz w:val="28"/>
          <w:szCs w:val="28"/>
        </w:rPr>
        <w:t xml:space="preserve"> изменяются во времени, то такой канал называется ка</w:t>
      </w:r>
      <w:r w:rsidRPr="00653B72">
        <w:rPr>
          <w:b w:val="0"/>
          <w:sz w:val="28"/>
          <w:szCs w:val="28"/>
        </w:rPr>
        <w:softHyphen/>
        <w:t>налом с переме</w:t>
      </w:r>
      <w:r w:rsidRPr="00653B72">
        <w:rPr>
          <w:b w:val="0"/>
          <w:sz w:val="28"/>
          <w:szCs w:val="28"/>
        </w:rPr>
        <w:t>н</w:t>
      </w:r>
      <w:r w:rsidRPr="00653B72">
        <w:rPr>
          <w:b w:val="0"/>
          <w:sz w:val="28"/>
          <w:szCs w:val="28"/>
        </w:rPr>
        <w:t>ными параметрами.</w:t>
      </w:r>
    </w:p>
    <w:p w:rsidR="00653B72" w:rsidRPr="00653B72" w:rsidRDefault="00653B72" w:rsidP="00653B72">
      <w:pPr>
        <w:pStyle w:val="Heading3"/>
        <w:spacing w:before="20"/>
        <w:rPr>
          <w:szCs w:val="28"/>
        </w:rPr>
      </w:pPr>
    </w:p>
    <w:p w:rsidR="00653B72" w:rsidRPr="00653B72" w:rsidRDefault="00653B72" w:rsidP="00653B72">
      <w:pPr>
        <w:pStyle w:val="Heading3"/>
        <w:spacing w:before="20"/>
        <w:rPr>
          <w:szCs w:val="28"/>
          <w:lang w:val="en-US"/>
        </w:rPr>
      </w:pPr>
      <w:r w:rsidRPr="00653B72">
        <w:rPr>
          <w:szCs w:val="28"/>
        </w:rPr>
        <w:t>МЕТОДЫ ОБРАБОТКИ СИГНАЛА</w:t>
      </w:r>
    </w:p>
    <w:p w:rsidR="00653B72" w:rsidRPr="00653B72" w:rsidRDefault="00653B72" w:rsidP="00653B72">
      <w:pPr>
        <w:jc w:val="center"/>
        <w:rPr>
          <w:b w:val="0"/>
          <w:sz w:val="28"/>
          <w:szCs w:val="28"/>
        </w:rPr>
      </w:pPr>
      <w:r w:rsidRPr="00653B72">
        <w:rPr>
          <w:b w:val="0"/>
          <w:sz w:val="28"/>
          <w:szCs w:val="28"/>
        </w:rPr>
        <w:t xml:space="preserve"> </w:t>
      </w:r>
      <w:r w:rsidRPr="00653B72">
        <w:rPr>
          <w:b w:val="0"/>
          <w:i/>
          <w:sz w:val="28"/>
          <w:szCs w:val="28"/>
        </w:rPr>
        <w:t>Метод апробирования</w:t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5FA9B49E" wp14:editId="0C82EDCA">
            <wp:extent cx="3276600" cy="7429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jc w:val="both"/>
        <w:rPr>
          <w:b w:val="0"/>
          <w:i/>
          <w:sz w:val="28"/>
          <w:szCs w:val="28"/>
          <w:lang w:val="en-US"/>
        </w:rPr>
      </w:pPr>
    </w:p>
    <w:p w:rsidR="00653B72" w:rsidRPr="00653B72" w:rsidRDefault="00653B72" w:rsidP="00653B72">
      <w:pPr>
        <w:jc w:val="center"/>
        <w:rPr>
          <w:b w:val="0"/>
          <w:sz w:val="28"/>
          <w:szCs w:val="28"/>
        </w:rPr>
      </w:pPr>
      <w:r w:rsidRPr="00653B72">
        <w:rPr>
          <w:b w:val="0"/>
          <w:i/>
          <w:sz w:val="28"/>
          <w:szCs w:val="28"/>
        </w:rPr>
        <w:t>Метод накопления</w:t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lastRenderedPageBreak/>
        <w:drawing>
          <wp:inline distT="0" distB="0" distL="0" distR="0" wp14:anchorId="15E91070" wp14:editId="2928590D">
            <wp:extent cx="4257675" cy="8477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0BED22B0" wp14:editId="2358810C">
            <wp:extent cx="3171825" cy="11049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155B6B4D" wp14:editId="6F301674">
            <wp:extent cx="3781425" cy="100965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jc w:val="center"/>
        <w:rPr>
          <w:b w:val="0"/>
          <w:i/>
          <w:sz w:val="28"/>
          <w:szCs w:val="28"/>
        </w:rPr>
      </w:pPr>
      <w:r w:rsidRPr="00653B72">
        <w:rPr>
          <w:b w:val="0"/>
          <w:i/>
          <w:sz w:val="28"/>
          <w:szCs w:val="28"/>
        </w:rPr>
        <w:t>Метод интегрирования</w:t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22DA43CC" wp14:editId="2A67B311">
            <wp:extent cx="3467100" cy="10572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jc w:val="both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674D515D" wp14:editId="1C3753D9">
            <wp:extent cx="1914525" cy="20669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3B72">
        <w:rPr>
          <w:b w:val="0"/>
          <w:noProof/>
          <w:sz w:val="28"/>
          <w:szCs w:val="28"/>
        </w:rPr>
        <w:drawing>
          <wp:inline distT="0" distB="0" distL="0" distR="0" wp14:anchorId="1198775D" wp14:editId="2127E1DC">
            <wp:extent cx="3200400" cy="13811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framePr w:w="4200" w:h="1960" w:hRule="exact" w:hSpace="10080" w:vSpace="40" w:wrap="notBeside" w:vAnchor="text" w:hAnchor="page" w:x="5905" w:y="1308" w:anchorLock="1"/>
        <w:spacing w:before="0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12107BCF" wp14:editId="1D6A613C">
            <wp:extent cx="2676525" cy="12477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framePr w:w="3120" w:h="3020" w:hRule="exact" w:hSpace="10080" w:vSpace="40" w:wrap="notBeside" w:vAnchor="text" w:hAnchor="page" w:x="1729" w:y="588" w:anchorLock="1"/>
        <w:spacing w:before="0"/>
        <w:rPr>
          <w:b w:val="0"/>
          <w:sz w:val="28"/>
          <w:szCs w:val="28"/>
        </w:rPr>
      </w:pPr>
      <w:r w:rsidRPr="00653B72">
        <w:rPr>
          <w:b w:val="0"/>
          <w:noProof/>
          <w:sz w:val="28"/>
          <w:szCs w:val="28"/>
        </w:rPr>
        <w:drawing>
          <wp:inline distT="0" distB="0" distL="0" distR="0" wp14:anchorId="1520F4A5" wp14:editId="2C561A1C">
            <wp:extent cx="1990725" cy="19335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B72" w:rsidRPr="00653B72" w:rsidRDefault="00653B72" w:rsidP="00653B72">
      <w:pPr>
        <w:spacing w:before="0"/>
        <w:rPr>
          <w:b w:val="0"/>
          <w:sz w:val="28"/>
          <w:szCs w:val="28"/>
        </w:rPr>
      </w:pPr>
    </w:p>
    <w:p w:rsidR="00653B72" w:rsidRPr="00653B72" w:rsidRDefault="00653B72" w:rsidP="00653B72">
      <w:pPr>
        <w:spacing w:before="240"/>
        <w:jc w:val="both"/>
        <w:rPr>
          <w:b w:val="0"/>
          <w:sz w:val="28"/>
          <w:szCs w:val="28"/>
        </w:rPr>
      </w:pPr>
    </w:p>
    <w:bookmarkEnd w:id="0"/>
    <w:p w:rsidR="00DC467E" w:rsidRPr="00653B72" w:rsidRDefault="00DC467E">
      <w:pPr>
        <w:rPr>
          <w:b w:val="0"/>
          <w:sz w:val="28"/>
          <w:szCs w:val="28"/>
        </w:rPr>
      </w:pPr>
    </w:p>
    <w:sectPr w:rsidR="00DC467E" w:rsidRPr="00653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Prop BT">
    <w:altName w:val="Symbol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33E"/>
    <w:rsid w:val="00653B72"/>
    <w:rsid w:val="006A733E"/>
    <w:rsid w:val="00DC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3B72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eading3">
    <w:name w:val="heading 3"/>
    <w:basedOn w:val="Normal"/>
    <w:next w:val="Normal"/>
    <w:link w:val="Heading3Char"/>
    <w:qFormat/>
    <w:rsid w:val="00653B72"/>
    <w:pPr>
      <w:keepNext/>
      <w:spacing w:before="340"/>
      <w:jc w:val="center"/>
      <w:outlineLvl w:val="2"/>
    </w:pPr>
    <w:rPr>
      <w:b w:val="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653B72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customStyle="1" w:styleId="FR3">
    <w:name w:val="FR3"/>
    <w:rsid w:val="00653B72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Courier New" w:eastAsia="Times New Roman" w:hAnsi="Courier New" w:cs="SymbolProp BT"/>
      <w:lang w:eastAsia="ru-RU"/>
    </w:rPr>
  </w:style>
  <w:style w:type="paragraph" w:styleId="BodyTextIndent3">
    <w:name w:val="Body Text Indent 3"/>
    <w:basedOn w:val="Normal"/>
    <w:link w:val="BodyTextIndent3Char"/>
    <w:semiHidden/>
    <w:rsid w:val="00653B72"/>
    <w:pPr>
      <w:spacing w:before="0" w:line="260" w:lineRule="auto"/>
      <w:ind w:firstLine="680"/>
      <w:jc w:val="both"/>
    </w:pPr>
    <w:rPr>
      <w:b w:val="0"/>
      <w:sz w:val="28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653B72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BodyText3">
    <w:name w:val="Body Text 3"/>
    <w:basedOn w:val="Normal"/>
    <w:link w:val="BodyText3Char"/>
    <w:semiHidden/>
    <w:rsid w:val="00653B72"/>
    <w:pPr>
      <w:spacing w:before="180" w:line="260" w:lineRule="auto"/>
      <w:jc w:val="center"/>
    </w:pPr>
    <w:rPr>
      <w:b w:val="0"/>
      <w:sz w:val="28"/>
    </w:rPr>
  </w:style>
  <w:style w:type="character" w:customStyle="1" w:styleId="BodyText3Char">
    <w:name w:val="Body Text 3 Char"/>
    <w:basedOn w:val="DefaultParagraphFont"/>
    <w:link w:val="BodyText3"/>
    <w:semiHidden/>
    <w:rsid w:val="00653B72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3B72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3B72"/>
    <w:rPr>
      <w:rFonts w:ascii="Tahoma" w:eastAsia="Times New Roman" w:hAnsi="Tahoma" w:cs="Tahoma"/>
      <w:b/>
      <w:bCs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3B72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eading3">
    <w:name w:val="heading 3"/>
    <w:basedOn w:val="Normal"/>
    <w:next w:val="Normal"/>
    <w:link w:val="Heading3Char"/>
    <w:qFormat/>
    <w:rsid w:val="00653B72"/>
    <w:pPr>
      <w:keepNext/>
      <w:spacing w:before="340"/>
      <w:jc w:val="center"/>
      <w:outlineLvl w:val="2"/>
    </w:pPr>
    <w:rPr>
      <w:b w:val="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653B72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customStyle="1" w:styleId="FR3">
    <w:name w:val="FR3"/>
    <w:rsid w:val="00653B72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Courier New" w:eastAsia="Times New Roman" w:hAnsi="Courier New" w:cs="SymbolProp BT"/>
      <w:lang w:eastAsia="ru-RU"/>
    </w:rPr>
  </w:style>
  <w:style w:type="paragraph" w:styleId="BodyTextIndent3">
    <w:name w:val="Body Text Indent 3"/>
    <w:basedOn w:val="Normal"/>
    <w:link w:val="BodyTextIndent3Char"/>
    <w:semiHidden/>
    <w:rsid w:val="00653B72"/>
    <w:pPr>
      <w:spacing w:before="0" w:line="260" w:lineRule="auto"/>
      <w:ind w:firstLine="680"/>
      <w:jc w:val="both"/>
    </w:pPr>
    <w:rPr>
      <w:b w:val="0"/>
      <w:sz w:val="28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653B72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BodyText3">
    <w:name w:val="Body Text 3"/>
    <w:basedOn w:val="Normal"/>
    <w:link w:val="BodyText3Char"/>
    <w:semiHidden/>
    <w:rsid w:val="00653B72"/>
    <w:pPr>
      <w:spacing w:before="180" w:line="260" w:lineRule="auto"/>
      <w:jc w:val="center"/>
    </w:pPr>
    <w:rPr>
      <w:b w:val="0"/>
      <w:sz w:val="28"/>
    </w:rPr>
  </w:style>
  <w:style w:type="character" w:customStyle="1" w:styleId="BodyText3Char">
    <w:name w:val="Body Text 3 Char"/>
    <w:basedOn w:val="DefaultParagraphFont"/>
    <w:link w:val="BodyText3"/>
    <w:semiHidden/>
    <w:rsid w:val="00653B72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3B72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3B72"/>
    <w:rPr>
      <w:rFonts w:ascii="Tahoma" w:eastAsia="Times New Roman" w:hAnsi="Tahoma" w:cs="Tahoma"/>
      <w:b/>
      <w:bCs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432</Words>
  <Characters>2468</Characters>
  <Application>Microsoft Office Word</Application>
  <DocSecurity>0</DocSecurity>
  <Lines>20</Lines>
  <Paragraphs>5</Paragraphs>
  <ScaleCrop>false</ScaleCrop>
  <Company/>
  <LinksUpToDate>false</LinksUpToDate>
  <CharactersWithSpaces>2895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2019-09-29T10:23:00Z</dcterms:created>
  <dcterms:modified xsi:type="dcterms:W3CDTF">2019-09-29T10:24:00Z</dcterms:modified>
</cp:coreProperties>
</file>